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05" w:rsidRDefault="00710405" w:rsidP="00710405">
      <w:pPr>
        <w:pStyle w:val="Default"/>
      </w:pPr>
      <w:bookmarkStart w:id="0" w:name="_GoBack"/>
      <w:bookmarkEnd w:id="0"/>
    </w:p>
    <w:tbl>
      <w:tblPr>
        <w:tblW w:w="10469" w:type="dxa"/>
        <w:tblInd w:w="-43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29"/>
        <w:gridCol w:w="3069"/>
        <w:gridCol w:w="3071"/>
      </w:tblGrid>
      <w:tr w:rsidR="00710405" w:rsidTr="00710405">
        <w:trPr>
          <w:trHeight w:val="655"/>
        </w:trPr>
        <w:tc>
          <w:tcPr>
            <w:tcW w:w="104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:rsidR="00710405" w:rsidRDefault="00710405">
            <w:pPr>
              <w:pStyle w:val="Default"/>
              <w:jc w:val="center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SELECTED RESERVE </w:t>
            </w:r>
          </w:p>
          <w:p w:rsidR="00710405" w:rsidRDefault="0071040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QUALIFYING SERVICE FOR POST 9/11 GI BILL ELIGIBILITY </w:t>
            </w:r>
          </w:p>
          <w:p w:rsidR="00710405" w:rsidRDefault="007104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(ONLY QUALIFYING SERVICE COMPLETED AFTER SEP 10, 2001) </w:t>
            </w:r>
          </w:p>
        </w:tc>
      </w:tr>
      <w:tr w:rsidR="00710405" w:rsidTr="00710405">
        <w:trPr>
          <w:trHeight w:val="607"/>
        </w:trPr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05" w:rsidRDefault="0071040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TYPE OF TRAINING AND/OR ORDERS TO ACTIVE DUTY 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0405" w:rsidRDefault="0071040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SERVICE QUALIFIES TOWARDS TOTAL AGGREGATE ACTIVE SERVICE 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05" w:rsidRDefault="0071040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LEGAL REFERENCE </w:t>
            </w:r>
          </w:p>
        </w:tc>
      </w:tr>
      <w:tr w:rsidR="00710405" w:rsidTr="00710405">
        <w:trPr>
          <w:trHeight w:val="242"/>
        </w:trPr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05" w:rsidRDefault="007104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Inactive Duty Training (IDT) (Drills) and Inactive Duty Training Travel (IDTT) 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0405" w:rsidRDefault="0071040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05" w:rsidRDefault="007104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 10, U.S.C., Section 10147 </w:t>
            </w:r>
          </w:p>
        </w:tc>
      </w:tr>
      <w:tr w:rsidR="00710405" w:rsidTr="00710405">
        <w:trPr>
          <w:trHeight w:val="242"/>
        </w:trPr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05" w:rsidRDefault="007104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Annual Training (AT) 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0405" w:rsidRDefault="0071040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05" w:rsidRDefault="007104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 10, U.S.C., Sections 10147 and 12301(b) </w:t>
            </w:r>
          </w:p>
        </w:tc>
      </w:tr>
      <w:tr w:rsidR="00710405" w:rsidTr="00710405">
        <w:trPr>
          <w:trHeight w:val="242"/>
        </w:trPr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05" w:rsidRDefault="007104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Funeral Honors 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0405" w:rsidRDefault="0071040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05" w:rsidRDefault="007104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 10, U.S.C., Section 12503 </w:t>
            </w:r>
          </w:p>
        </w:tc>
      </w:tr>
      <w:tr w:rsidR="00710405" w:rsidTr="00710405">
        <w:trPr>
          <w:trHeight w:val="242"/>
        </w:trPr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05" w:rsidRDefault="007104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Initial Active Duty for Training (IADT) 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0405" w:rsidRDefault="0071040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Yes </w:t>
            </w:r>
            <w:r>
              <w:rPr>
                <w:sz w:val="16"/>
                <w:szCs w:val="16"/>
              </w:rPr>
              <w:t xml:space="preserve">(1) 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05" w:rsidRDefault="007104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 10, U.S.C., Section 12301(d) </w:t>
            </w:r>
          </w:p>
        </w:tc>
      </w:tr>
      <w:tr w:rsidR="00710405" w:rsidTr="00710405">
        <w:trPr>
          <w:trHeight w:val="242"/>
        </w:trPr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05" w:rsidRDefault="007104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Active Duty for Training (ADT) for Operational Support 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0405" w:rsidRDefault="0071040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Yes </w:t>
            </w:r>
            <w:r>
              <w:rPr>
                <w:sz w:val="16"/>
                <w:szCs w:val="16"/>
              </w:rPr>
              <w:t xml:space="preserve">(2) 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05" w:rsidRDefault="007104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 10, U.S.C., Section 12301(d) </w:t>
            </w:r>
          </w:p>
        </w:tc>
      </w:tr>
      <w:tr w:rsidR="00710405" w:rsidTr="00710405">
        <w:trPr>
          <w:trHeight w:val="242"/>
        </w:trPr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05" w:rsidRDefault="007104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Active Duty for Training (ADT) for Schools 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0405" w:rsidRDefault="0071040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Yes </w:t>
            </w:r>
            <w:r>
              <w:rPr>
                <w:sz w:val="16"/>
                <w:szCs w:val="16"/>
              </w:rPr>
              <w:t xml:space="preserve">(2) 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05" w:rsidRDefault="007104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 10, U.S.C., Section 12301(d) </w:t>
            </w:r>
          </w:p>
        </w:tc>
      </w:tr>
      <w:tr w:rsidR="00710405" w:rsidTr="00710405">
        <w:trPr>
          <w:trHeight w:val="242"/>
        </w:trPr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05" w:rsidRDefault="007104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Active Duty for Special Work (ADSW) 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0405" w:rsidRDefault="0071040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05" w:rsidRDefault="007104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 10, U.S.C., Section 12301(d) </w:t>
            </w:r>
          </w:p>
        </w:tc>
      </w:tr>
      <w:tr w:rsidR="00710405" w:rsidTr="00710405">
        <w:trPr>
          <w:trHeight w:val="242"/>
        </w:trPr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05" w:rsidRDefault="007104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Active Duty for Operational Support (ADOS) 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0405" w:rsidRDefault="0071040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05" w:rsidRDefault="007104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 10, U.S.C., Section 12301(d) </w:t>
            </w:r>
          </w:p>
        </w:tc>
      </w:tr>
      <w:tr w:rsidR="00710405" w:rsidTr="00710405">
        <w:trPr>
          <w:trHeight w:val="242"/>
        </w:trPr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05" w:rsidRDefault="007104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Mobilization (Voluntary) 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0405" w:rsidRDefault="0071040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05" w:rsidRDefault="007104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 10, U.S.C., Section 12301(d) </w:t>
            </w:r>
          </w:p>
        </w:tc>
      </w:tr>
      <w:tr w:rsidR="00710405" w:rsidTr="00710405">
        <w:trPr>
          <w:trHeight w:val="242"/>
        </w:trPr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05" w:rsidRDefault="007104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Mobilization (Involuntary, During War Time) 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0405" w:rsidRDefault="0071040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05" w:rsidRDefault="007104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 10, U.S.C., Sections 12301(a) </w:t>
            </w:r>
          </w:p>
        </w:tc>
      </w:tr>
      <w:tr w:rsidR="00710405" w:rsidTr="00710405">
        <w:trPr>
          <w:trHeight w:val="242"/>
        </w:trPr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05" w:rsidRDefault="007104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Partial Mobilization (Involuntary) 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0405" w:rsidRDefault="0071040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05" w:rsidRDefault="007104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 10, U.S.C., Section 12302 </w:t>
            </w:r>
          </w:p>
        </w:tc>
      </w:tr>
      <w:tr w:rsidR="00710405" w:rsidTr="00710405">
        <w:trPr>
          <w:trHeight w:val="242"/>
        </w:trPr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05" w:rsidRDefault="007104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Presidential Recall (PRC) 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0405" w:rsidRDefault="0071040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05" w:rsidRDefault="007104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 10, U.S.C., Section 12304 </w:t>
            </w:r>
          </w:p>
        </w:tc>
      </w:tr>
      <w:tr w:rsidR="00710405" w:rsidTr="00710405">
        <w:trPr>
          <w:trHeight w:val="242"/>
        </w:trPr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05" w:rsidRDefault="007104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Full-Time Support (FTS Recall) 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0405" w:rsidRDefault="0071040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05" w:rsidRDefault="007104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 10, U.S.C., Section 12301(d) </w:t>
            </w:r>
          </w:p>
        </w:tc>
      </w:tr>
      <w:tr w:rsidR="00876B39" w:rsidTr="00876B39">
        <w:trPr>
          <w:trHeight w:val="242"/>
        </w:trPr>
        <w:tc>
          <w:tcPr>
            <w:tcW w:w="104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</w:tcPr>
          <w:p w:rsidR="00876B39" w:rsidRPr="00876B39" w:rsidRDefault="00876B39" w:rsidP="00876B39">
            <w:pPr>
              <w:pStyle w:val="Default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76B39">
              <w:rPr>
                <w:b/>
                <w:color w:val="FFFFFF" w:themeColor="background1"/>
                <w:sz w:val="20"/>
                <w:szCs w:val="20"/>
              </w:rPr>
              <w:t>New Authorities Enacted in Forever GI Bill Legislation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(H.R. 3218 </w:t>
            </w:r>
            <w:r w:rsidR="00426BEC">
              <w:rPr>
                <w:b/>
                <w:color w:val="FFFFFF" w:themeColor="background1"/>
                <w:sz w:val="20"/>
                <w:szCs w:val="20"/>
              </w:rPr>
              <w:t>–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426BEC">
              <w:rPr>
                <w:b/>
                <w:color w:val="FFFFFF" w:themeColor="background1"/>
                <w:sz w:val="20"/>
                <w:szCs w:val="20"/>
              </w:rPr>
              <w:t>16 AUG 2017)</w:t>
            </w:r>
          </w:p>
        </w:tc>
      </w:tr>
      <w:tr w:rsidR="00710405" w:rsidTr="00710405">
        <w:trPr>
          <w:trHeight w:val="242"/>
        </w:trPr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05" w:rsidRDefault="00710405" w:rsidP="00876B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Partial </w:t>
            </w:r>
            <w:r w:rsidR="00876B39">
              <w:rPr>
                <w:sz w:val="20"/>
                <w:szCs w:val="20"/>
              </w:rPr>
              <w:t>Activa</w:t>
            </w:r>
            <w:r>
              <w:rPr>
                <w:sz w:val="20"/>
                <w:szCs w:val="20"/>
              </w:rPr>
              <w:t>tion (Major disaster or emergency)</w:t>
            </w:r>
            <w:r w:rsidR="00876B39">
              <w:rPr>
                <w:sz w:val="20"/>
                <w:szCs w:val="20"/>
              </w:rPr>
              <w:t xml:space="preserve"> ** FY12 NDAA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0405" w:rsidRDefault="00710405" w:rsidP="0071040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r>
              <w:rPr>
                <w:sz w:val="16"/>
                <w:szCs w:val="16"/>
              </w:rPr>
              <w:t>(3)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05" w:rsidRDefault="007104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 10, U.S.C., Section 12304(a)</w:t>
            </w:r>
          </w:p>
        </w:tc>
      </w:tr>
      <w:tr w:rsidR="00710405" w:rsidTr="00710405">
        <w:trPr>
          <w:trHeight w:val="242"/>
        </w:trPr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05" w:rsidRDefault="00710405" w:rsidP="00876B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Partial </w:t>
            </w:r>
            <w:r w:rsidR="00876B39">
              <w:rPr>
                <w:sz w:val="20"/>
                <w:szCs w:val="20"/>
              </w:rPr>
              <w:t>Activ</w:t>
            </w:r>
            <w:r>
              <w:rPr>
                <w:sz w:val="20"/>
                <w:szCs w:val="20"/>
              </w:rPr>
              <w:t>ation (Augmentation for preplanned missions)</w:t>
            </w:r>
            <w:r w:rsidR="00876B39">
              <w:rPr>
                <w:sz w:val="20"/>
                <w:szCs w:val="20"/>
              </w:rPr>
              <w:t xml:space="preserve"> ** FY12 NDAA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0405" w:rsidRDefault="00710405" w:rsidP="003E765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r>
              <w:rPr>
                <w:sz w:val="16"/>
                <w:szCs w:val="16"/>
              </w:rPr>
              <w:t>(3)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05" w:rsidRDefault="00710405" w:rsidP="009251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 10, U.S.C., Section 12304(</w:t>
            </w:r>
            <w:r w:rsidR="0092511F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)</w:t>
            </w:r>
          </w:p>
        </w:tc>
      </w:tr>
      <w:tr w:rsidR="00710405" w:rsidTr="00710405">
        <w:trPr>
          <w:trHeight w:val="242"/>
        </w:trPr>
        <w:tc>
          <w:tcPr>
            <w:tcW w:w="4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05" w:rsidRDefault="00710405" w:rsidP="003E76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 to active duty to receive medical care.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10405" w:rsidRDefault="00710405" w:rsidP="00876B3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r>
              <w:rPr>
                <w:sz w:val="16"/>
                <w:szCs w:val="16"/>
              </w:rPr>
              <w:t>(</w:t>
            </w:r>
            <w:r w:rsidR="00876B3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405" w:rsidRDefault="00710405" w:rsidP="007104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 10, U.S.C., Section 12301(h)</w:t>
            </w:r>
          </w:p>
        </w:tc>
      </w:tr>
    </w:tbl>
    <w:p w:rsidR="00F5257F" w:rsidRDefault="00F5257F" w:rsidP="00876B39">
      <w:pPr>
        <w:ind w:left="-540"/>
      </w:pPr>
    </w:p>
    <w:p w:rsidR="00876B39" w:rsidRDefault="00876B39" w:rsidP="00876B39">
      <w:pPr>
        <w:ind w:left="-540"/>
      </w:pPr>
      <w:r>
        <w:t>1. IADT service time will not count towards the total aggregate until member aggregates more than 24 months of total qualifying service. (Time served in Boot Camp and “A” school)</w:t>
      </w:r>
    </w:p>
    <w:p w:rsidR="00876B39" w:rsidRDefault="00876B39" w:rsidP="00876B39">
      <w:pPr>
        <w:ind w:left="-540"/>
      </w:pPr>
      <w:r>
        <w:t>2. Written ADT orders not reflecting the legal reference will qualify towards the total aggregate.</w:t>
      </w:r>
    </w:p>
    <w:p w:rsidR="00876B39" w:rsidRDefault="00876B39" w:rsidP="00876B39">
      <w:pPr>
        <w:ind w:left="-540"/>
      </w:pPr>
      <w:r>
        <w:t>3. Qualifying service will be retroactively credited, but no benefits are payable under these authorities until 1 August 2018.</w:t>
      </w:r>
    </w:p>
    <w:sectPr w:rsidR="00876B39" w:rsidSect="00426BEC">
      <w:headerReference w:type="default" r:id="rId7"/>
      <w:footerReference w:type="default" r:id="rId8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0B7" w:rsidRDefault="002C40B7" w:rsidP="004679D5">
      <w:pPr>
        <w:spacing w:after="0" w:line="240" w:lineRule="auto"/>
      </w:pPr>
      <w:r>
        <w:separator/>
      </w:r>
    </w:p>
  </w:endnote>
  <w:endnote w:type="continuationSeparator" w:id="0">
    <w:p w:rsidR="002C40B7" w:rsidRDefault="002C40B7" w:rsidP="0046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D5" w:rsidRPr="004679D5" w:rsidRDefault="004679D5" w:rsidP="004679D5">
    <w:pPr>
      <w:pStyle w:val="Footer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0B7" w:rsidRDefault="002C40B7" w:rsidP="004679D5">
      <w:pPr>
        <w:spacing w:after="0" w:line="240" w:lineRule="auto"/>
      </w:pPr>
      <w:r>
        <w:separator/>
      </w:r>
    </w:p>
  </w:footnote>
  <w:footnote w:type="continuationSeparator" w:id="0">
    <w:p w:rsidR="002C40B7" w:rsidRDefault="002C40B7" w:rsidP="0046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D5" w:rsidRPr="004679D5" w:rsidRDefault="004679D5" w:rsidP="004679D5">
    <w:pPr>
      <w:pStyle w:val="Header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05"/>
    <w:rsid w:val="002112AB"/>
    <w:rsid w:val="002C40B7"/>
    <w:rsid w:val="00426BEC"/>
    <w:rsid w:val="004679D5"/>
    <w:rsid w:val="006C467E"/>
    <w:rsid w:val="00710405"/>
    <w:rsid w:val="00876B39"/>
    <w:rsid w:val="0092511F"/>
    <w:rsid w:val="00E15603"/>
    <w:rsid w:val="00F00FAB"/>
    <w:rsid w:val="00F5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040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7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9D5"/>
  </w:style>
  <w:style w:type="paragraph" w:styleId="Footer">
    <w:name w:val="footer"/>
    <w:basedOn w:val="Normal"/>
    <w:link w:val="FooterChar"/>
    <w:uiPriority w:val="99"/>
    <w:unhideWhenUsed/>
    <w:rsid w:val="00467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040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7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9D5"/>
  </w:style>
  <w:style w:type="paragraph" w:styleId="Footer">
    <w:name w:val="footer"/>
    <w:basedOn w:val="Normal"/>
    <w:link w:val="FooterChar"/>
    <w:uiPriority w:val="99"/>
    <w:unhideWhenUsed/>
    <w:rsid w:val="00467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87B004060F945B5C76AB39152E3E3" ma:contentTypeVersion="2" ma:contentTypeDescription="Create a new document." ma:contentTypeScope="" ma:versionID="945be4ca7f9586c3d5330e6d97add602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60108A1-B2BA-4A4B-BFDF-85C0D2AB0E70}"/>
</file>

<file path=customXml/itemProps2.xml><?xml version="1.0" encoding="utf-8"?>
<ds:datastoreItem xmlns:ds="http://schemas.openxmlformats.org/officeDocument/2006/customXml" ds:itemID="{5BD4D9CC-E96E-4120-AE9E-0994F8A77859}"/>
</file>

<file path=customXml/itemProps3.xml><?xml version="1.0" encoding="utf-8"?>
<ds:datastoreItem xmlns:ds="http://schemas.openxmlformats.org/officeDocument/2006/customXml" ds:itemID="{4652CD76-0410-44C4-BDFD-992FF21E104B}"/>
</file>

<file path=customXml/itemProps4.xml><?xml version="1.0" encoding="utf-8"?>
<ds:datastoreItem xmlns:ds="http://schemas.openxmlformats.org/officeDocument/2006/customXml" ds:itemID="{9F1D3309-1943-49E0-BE32-2C86C6D440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Johnson, James P CIV OPNAV N1, N12</dc:creator>
  <cp:lastModifiedBy>barbara.a.miller</cp:lastModifiedBy>
  <cp:revision>2</cp:revision>
  <dcterms:created xsi:type="dcterms:W3CDTF">2018-02-07T16:02:00Z</dcterms:created>
  <dcterms:modified xsi:type="dcterms:W3CDTF">2018-02-07T16:02:00Z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0x0101004E187B004060F945B5C76AB39152E3E3</vt:lpwstr>
  </property>
  <property fmtid="{D5CDD505-2E9C-101B-9397-08002B2CF9AE}" pid="3" name="Order">
    <vt:r8>1900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